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375,3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283,5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91,8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«АБЗ ПРОМБУД»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649,4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629,4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429,4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Новоспаське – Могутнє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Шевченка – Новокостянтинівка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10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аварійний ремонт покриття суцільними ділянками на автодорозі 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 – Новокостянтинівка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ремонт аварійних ділянок покриття з бруківки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Світлодолинське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 – Ботієве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Шевченка – Новокостянтинівка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-3930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Арабка –Астраханка – Мордвинівка – Гірсовка – Степанівка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Перша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-7314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Новоспаське – Могутнє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-4581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Новоолександрівка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Воскресенка – Ганнівка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-2957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081027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Вознесенка – 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19 514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м² 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4824,0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Проведено роботи з покосу трав на узбіччя автодоріг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автодорогах на яких проведено ямковий ремонт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